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EC" w:rsidRPr="002E59C6" w:rsidRDefault="002E59C6" w:rsidP="002E59C6">
      <w:pPr>
        <w:jc w:val="both"/>
        <w:rPr>
          <w:i/>
          <w:sz w:val="16"/>
          <w:szCs w:val="16"/>
        </w:rPr>
      </w:pPr>
      <w:r w:rsidRPr="002E59C6">
        <w:rPr>
          <w:i/>
          <w:sz w:val="16"/>
          <w:szCs w:val="16"/>
        </w:rPr>
        <w:t>Приложение № 1 от 1 към Решение № 88, прието от Общински съвет Хитрино, на заседанието му, проведено на 07.09.2018 година, Протокол № 6, точка 2</w:t>
      </w:r>
    </w:p>
    <w:p w:rsidR="002E59C6" w:rsidRPr="002E59C6" w:rsidRDefault="002E59C6" w:rsidP="002E59C6">
      <w:pPr>
        <w:jc w:val="center"/>
        <w:rPr>
          <w:b/>
          <w:sz w:val="24"/>
          <w:szCs w:val="24"/>
          <w:u w:val="single"/>
        </w:rPr>
      </w:pPr>
      <w:r w:rsidRPr="002E59C6">
        <w:rPr>
          <w:b/>
          <w:sz w:val="24"/>
          <w:szCs w:val="24"/>
          <w:u w:val="single"/>
        </w:rPr>
        <w:t>ОБЩИНСКИ СЪВЕТ – ХИТРИНО, ОБЛАСТ ШУМЕН</w:t>
      </w:r>
    </w:p>
    <w:p w:rsidR="002E59C6" w:rsidRPr="002E59C6" w:rsidRDefault="002E59C6" w:rsidP="002E59C6">
      <w:pPr>
        <w:contextualSpacing/>
        <w:jc w:val="center"/>
        <w:rPr>
          <w:b/>
          <w:sz w:val="24"/>
          <w:szCs w:val="24"/>
        </w:rPr>
      </w:pPr>
      <w:r w:rsidRPr="002E59C6">
        <w:rPr>
          <w:b/>
          <w:sz w:val="24"/>
          <w:szCs w:val="24"/>
        </w:rPr>
        <w:t>П Р А В И Л А</w:t>
      </w:r>
    </w:p>
    <w:p w:rsidR="002E59C6" w:rsidRPr="002E59C6" w:rsidRDefault="002E59C6" w:rsidP="002E59C6">
      <w:pPr>
        <w:contextualSpacing/>
        <w:jc w:val="center"/>
        <w:rPr>
          <w:sz w:val="24"/>
          <w:szCs w:val="24"/>
        </w:rPr>
      </w:pPr>
      <w:r w:rsidRPr="002E59C6">
        <w:rPr>
          <w:sz w:val="24"/>
          <w:szCs w:val="24"/>
        </w:rPr>
        <w:t>за провеждане на процедура за избор на финансова/кредитна институция</w:t>
      </w:r>
    </w:p>
    <w:p w:rsidR="002E59C6" w:rsidRDefault="002E59C6" w:rsidP="002E59C6">
      <w:pPr>
        <w:contextualSpacing/>
        <w:jc w:val="center"/>
        <w:rPr>
          <w:sz w:val="24"/>
          <w:szCs w:val="24"/>
        </w:rPr>
      </w:pPr>
      <w:r w:rsidRPr="002E59C6">
        <w:rPr>
          <w:sz w:val="24"/>
          <w:szCs w:val="24"/>
        </w:rPr>
        <w:t>и финансов посредник</w:t>
      </w:r>
    </w:p>
    <w:p w:rsidR="002E59C6" w:rsidRDefault="002E59C6" w:rsidP="002E59C6">
      <w:pPr>
        <w:contextualSpacing/>
        <w:rPr>
          <w:sz w:val="24"/>
          <w:szCs w:val="24"/>
        </w:rPr>
      </w:pPr>
    </w:p>
    <w:p w:rsidR="002E59C6" w:rsidRPr="00780C1F" w:rsidRDefault="002E59C6" w:rsidP="00780C1F">
      <w:pPr>
        <w:contextualSpacing/>
        <w:jc w:val="both"/>
        <w:rPr>
          <w:b/>
          <w:sz w:val="24"/>
          <w:szCs w:val="24"/>
        </w:rPr>
      </w:pPr>
      <w:r w:rsidRPr="00780C1F">
        <w:rPr>
          <w:b/>
          <w:sz w:val="24"/>
          <w:szCs w:val="24"/>
        </w:rPr>
        <w:t>1.Принципи</w:t>
      </w:r>
    </w:p>
    <w:p w:rsidR="002E59C6" w:rsidRDefault="002E59C6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Процедурата за избор на финансова/кредитна институция и финансов посредник се извършва в съответствие с принципите на публичност и прозрачност; свободна и честна конкуренция; </w:t>
      </w:r>
      <w:proofErr w:type="spellStart"/>
      <w:r>
        <w:rPr>
          <w:sz w:val="24"/>
          <w:szCs w:val="24"/>
        </w:rPr>
        <w:t>равнопоставеност</w:t>
      </w:r>
      <w:proofErr w:type="spellEnd"/>
      <w:r>
        <w:rPr>
          <w:sz w:val="24"/>
          <w:szCs w:val="24"/>
        </w:rPr>
        <w:t xml:space="preserve"> на всички кандидати; постигане на икономически най-изгодно решение за местна общност. Процедурата не се прилага за проекти, подлежащи на финансиране от фонд за органите за местното самоуправление в България ФЛАГ ЕАД, от Фонд Енергийна ефективност и </w:t>
      </w:r>
      <w:proofErr w:type="spellStart"/>
      <w:r>
        <w:rPr>
          <w:sz w:val="24"/>
          <w:szCs w:val="24"/>
        </w:rPr>
        <w:t>възобновяеми</w:t>
      </w:r>
      <w:proofErr w:type="spellEnd"/>
      <w:r>
        <w:rPr>
          <w:sz w:val="24"/>
          <w:szCs w:val="24"/>
        </w:rPr>
        <w:t xml:space="preserve"> източници и фондовете на градско развитие.</w:t>
      </w:r>
    </w:p>
    <w:p w:rsidR="002E59C6" w:rsidRPr="00780C1F" w:rsidRDefault="002E59C6" w:rsidP="00780C1F">
      <w:pPr>
        <w:contextualSpacing/>
        <w:jc w:val="both"/>
        <w:rPr>
          <w:b/>
          <w:sz w:val="24"/>
          <w:szCs w:val="24"/>
        </w:rPr>
      </w:pPr>
      <w:r w:rsidRPr="00780C1F">
        <w:rPr>
          <w:b/>
          <w:sz w:val="24"/>
          <w:szCs w:val="24"/>
        </w:rPr>
        <w:t>2.Забрани за участие в процедурата.</w:t>
      </w:r>
    </w:p>
    <w:p w:rsidR="002E59C6" w:rsidRDefault="002E59C6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процедурата не може да участва лице, което:</w:t>
      </w:r>
    </w:p>
    <w:p w:rsidR="002E59C6" w:rsidRDefault="002E59C6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1.е поставено под специален надзор по смисъла на чл.115 от ЗКИ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 за кредитните институции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- приложимо за банки.</w:t>
      </w:r>
    </w:p>
    <w:p w:rsidR="002E59C6" w:rsidRDefault="002E59C6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2.банка, спрямо която се прилагат оздравителни мерки или </w:t>
      </w:r>
      <w:proofErr w:type="spellStart"/>
      <w:r>
        <w:rPr>
          <w:sz w:val="24"/>
          <w:szCs w:val="24"/>
        </w:rPr>
        <w:t>прекратителни</w:t>
      </w:r>
      <w:proofErr w:type="spellEnd"/>
      <w:r>
        <w:rPr>
          <w:sz w:val="24"/>
          <w:szCs w:val="24"/>
        </w:rPr>
        <w:t xml:space="preserve"> процедури по реда на закона за кредитните институции.</w:t>
      </w:r>
    </w:p>
    <w:p w:rsidR="002E59C6" w:rsidRDefault="002E59C6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3.има парични задължения към общината по смисъла на Данъчно-осигурителния процесуален кодекс, установени с влязъл в сила акт на компетентен орган</w:t>
      </w:r>
      <w:r w:rsidR="00784522">
        <w:rPr>
          <w:sz w:val="24"/>
          <w:szCs w:val="24"/>
        </w:rPr>
        <w:t>, освен ако не е допуснато разсрочване или отсрочване на задълженията.</w:t>
      </w:r>
    </w:p>
    <w:p w:rsidR="00784522" w:rsidRPr="00780C1F" w:rsidRDefault="00784522" w:rsidP="00780C1F">
      <w:pPr>
        <w:contextualSpacing/>
        <w:jc w:val="both"/>
        <w:rPr>
          <w:b/>
          <w:sz w:val="24"/>
          <w:szCs w:val="24"/>
        </w:rPr>
      </w:pPr>
      <w:r w:rsidRPr="00780C1F">
        <w:rPr>
          <w:b/>
          <w:sz w:val="24"/>
          <w:szCs w:val="24"/>
        </w:rPr>
        <w:t>3.Участие в процедурата</w:t>
      </w:r>
    </w:p>
    <w:p w:rsidR="00784522" w:rsidRDefault="00784522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процедурата може да участват лица, които са кредитна/финансова институция или финансов посредник, притежаващи съответния лиценз или вписани в съответния регистър, съобразно вида на услугата, по която ще се извърши подбора.</w:t>
      </w:r>
    </w:p>
    <w:p w:rsidR="00784522" w:rsidRPr="00780C1F" w:rsidRDefault="00784522" w:rsidP="00780C1F">
      <w:pPr>
        <w:contextualSpacing/>
        <w:jc w:val="both"/>
        <w:rPr>
          <w:b/>
          <w:sz w:val="24"/>
          <w:szCs w:val="24"/>
        </w:rPr>
      </w:pPr>
      <w:r w:rsidRPr="00780C1F">
        <w:rPr>
          <w:b/>
          <w:sz w:val="24"/>
          <w:szCs w:val="24"/>
        </w:rPr>
        <w:t>4.</w:t>
      </w:r>
      <w:r w:rsidR="00871D8A" w:rsidRPr="00780C1F">
        <w:rPr>
          <w:b/>
          <w:sz w:val="24"/>
          <w:szCs w:val="24"/>
        </w:rPr>
        <w:t>Обява/покана за избор на финансова/кредитна институция и финансов посредник.</w:t>
      </w:r>
    </w:p>
    <w:p w:rsidR="00871D8A" w:rsidRDefault="00871D8A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Кметът на общината изготвя обява за избор на финансова институция и финансов посредник и документация за участие в процедурата. Обявата съдържа най-малко следната информация:</w:t>
      </w:r>
    </w:p>
    <w:p w:rsidR="00871D8A" w:rsidRDefault="00871D8A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1.описание на проекта/обекта/услугата.</w:t>
      </w:r>
    </w:p>
    <w:p w:rsidR="00871D8A" w:rsidRDefault="00871D8A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2.размер и вид на финансирането.</w:t>
      </w:r>
    </w:p>
    <w:p w:rsidR="00871D8A" w:rsidRDefault="00871D8A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3.срок на валидност на офертите.</w:t>
      </w:r>
    </w:p>
    <w:p w:rsidR="00871D8A" w:rsidRDefault="00871D8A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4.критерий за оценка на офертите.</w:t>
      </w:r>
    </w:p>
    <w:p w:rsidR="00871D8A" w:rsidRDefault="00871D8A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5.начин на достъп на документацията за участие в процедурата.</w:t>
      </w:r>
    </w:p>
    <w:p w:rsidR="00871D8A" w:rsidRDefault="00871D8A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6.място, срок и начин на подаване на офертите.</w:t>
      </w:r>
    </w:p>
    <w:p w:rsidR="00871D8A" w:rsidRDefault="00871D8A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7.наименование, адрес, телефон, факс, електронен адрес на общината и лице за контакт</w:t>
      </w:r>
      <w:r w:rsidR="00E5288F">
        <w:rPr>
          <w:sz w:val="24"/>
          <w:szCs w:val="24"/>
        </w:rPr>
        <w:t>.</w:t>
      </w:r>
    </w:p>
    <w:p w:rsidR="00E5288F" w:rsidRDefault="00E5288F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Обявата се публикува на страницата на община Хитрино, в един национален и един регионален вестник.</w:t>
      </w:r>
    </w:p>
    <w:p w:rsidR="00E5288F" w:rsidRDefault="00E5288F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Срок за подаване на оферти – не по-кратък от 20 работни дни, считано от датата на публикуването на обявата.</w:t>
      </w:r>
    </w:p>
    <w:p w:rsidR="00E5288F" w:rsidRPr="00780C1F" w:rsidRDefault="00B83DAE" w:rsidP="00780C1F">
      <w:pPr>
        <w:contextualSpacing/>
        <w:jc w:val="both"/>
        <w:rPr>
          <w:b/>
          <w:sz w:val="24"/>
          <w:szCs w:val="24"/>
        </w:rPr>
      </w:pPr>
      <w:r w:rsidRPr="00780C1F">
        <w:rPr>
          <w:b/>
          <w:sz w:val="24"/>
          <w:szCs w:val="24"/>
        </w:rPr>
        <w:t>5.Документация за участие в процедурата за избор на финансова/кредитна институция и финансов посредник.</w:t>
      </w:r>
    </w:p>
    <w:p w:rsidR="00B83DAE" w:rsidRDefault="00B83DAE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Документацията за участие в процедурата съдържа най-малко следната информация:</w:t>
      </w:r>
    </w:p>
    <w:p w:rsidR="00B83DAE" w:rsidRDefault="00B83DAE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1.Решението на общинския съвет за поемане на дълг.</w:t>
      </w:r>
    </w:p>
    <w:p w:rsidR="00B83DAE" w:rsidRDefault="00B83DAE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2.Описание на проекта/обекта/услугата.</w:t>
      </w:r>
    </w:p>
    <w:p w:rsidR="00B83DAE" w:rsidRDefault="00B83DAE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3.Критерии за оценяване на офертата.</w:t>
      </w:r>
    </w:p>
    <w:p w:rsidR="00B83DAE" w:rsidRDefault="00B83DAE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4.Актуални данни за финансовото състояние на общината и последния заверен годишен отчет за изпълнението на общинския бюджет.</w:t>
      </w:r>
    </w:p>
    <w:p w:rsidR="00B83DAE" w:rsidRDefault="00B83DAE" w:rsidP="00780C1F">
      <w:pPr>
        <w:contextualSpacing/>
        <w:jc w:val="both"/>
        <w:rPr>
          <w:sz w:val="24"/>
          <w:szCs w:val="24"/>
        </w:rPr>
      </w:pPr>
    </w:p>
    <w:p w:rsidR="00B83DAE" w:rsidRPr="00780C1F" w:rsidRDefault="00B83DAE" w:rsidP="00780C1F">
      <w:pPr>
        <w:contextualSpacing/>
        <w:jc w:val="both"/>
        <w:rPr>
          <w:b/>
          <w:sz w:val="24"/>
          <w:szCs w:val="24"/>
        </w:rPr>
      </w:pPr>
      <w:r w:rsidRPr="00780C1F">
        <w:rPr>
          <w:b/>
          <w:sz w:val="24"/>
          <w:szCs w:val="24"/>
        </w:rPr>
        <w:t>6.Разяснения</w:t>
      </w:r>
    </w:p>
    <w:p w:rsidR="00B83DAE" w:rsidRDefault="00B83DAE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Всеки кандидат може писмено да поиска разяснения по документацията за участие в процедурата в срок до 10 работни дни от публикуването на обявата на интернет страницата на общината. Кметът на общината е длъжен да даде разяснения в срок 7 работни дни от постъпване на искането и ги публикува на интернет страницата на общината.</w:t>
      </w:r>
    </w:p>
    <w:p w:rsidR="00B83DAE" w:rsidRPr="00780C1F" w:rsidRDefault="00B83DAE" w:rsidP="00780C1F">
      <w:pPr>
        <w:contextualSpacing/>
        <w:jc w:val="both"/>
        <w:rPr>
          <w:b/>
          <w:sz w:val="24"/>
          <w:szCs w:val="24"/>
        </w:rPr>
      </w:pPr>
    </w:p>
    <w:p w:rsidR="00B83DAE" w:rsidRPr="00780C1F" w:rsidRDefault="00B83DAE" w:rsidP="00780C1F">
      <w:pPr>
        <w:contextualSpacing/>
        <w:jc w:val="both"/>
        <w:rPr>
          <w:b/>
          <w:sz w:val="24"/>
          <w:szCs w:val="24"/>
        </w:rPr>
      </w:pPr>
      <w:r w:rsidRPr="00780C1F">
        <w:rPr>
          <w:b/>
          <w:sz w:val="24"/>
          <w:szCs w:val="24"/>
        </w:rPr>
        <w:t>7.Срок за получаване на оферти.</w:t>
      </w:r>
    </w:p>
    <w:p w:rsidR="00B83DAE" w:rsidRDefault="00B83DAE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Срокът за получаване на оферти се определя в обявата, като същият следва да не е по-кратък от 20 работни дни, считано от датата на публикуването на обявата.</w:t>
      </w:r>
    </w:p>
    <w:p w:rsidR="00B83DAE" w:rsidRDefault="00B83DAE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Кметът може да прекрати процедурата със съобщение, публикувано на интернет страницата на община Хитрино, когато:</w:t>
      </w:r>
    </w:p>
    <w:p w:rsidR="00B83DAE" w:rsidRDefault="00BC71A1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не е подадена нито една оферта, няма кандидат или участник, който отговаря на изискванията;</w:t>
      </w:r>
    </w:p>
    <w:p w:rsidR="00BC71A1" w:rsidRDefault="00BC71A1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всички оферти не отговарят на предварително обявените условия;</w:t>
      </w:r>
    </w:p>
    <w:p w:rsidR="00BC71A1" w:rsidRDefault="00BC71A1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избраният кандидат откаже да сключи договор;</w:t>
      </w:r>
    </w:p>
    <w:p w:rsidR="00BC71A1" w:rsidRDefault="00BC71A1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отпадне необходимостта от провеждане на процедурата в резултат на съществена промяна в обстоятелствата, както и при невъзможност да се осигури финансиране за изпълнението на процедурата по причини, които не са били предвидени.</w:t>
      </w:r>
    </w:p>
    <w:p w:rsidR="00BC71A1" w:rsidRDefault="00BC71A1" w:rsidP="00780C1F">
      <w:pPr>
        <w:contextualSpacing/>
        <w:jc w:val="both"/>
        <w:rPr>
          <w:sz w:val="24"/>
          <w:szCs w:val="24"/>
        </w:rPr>
      </w:pPr>
    </w:p>
    <w:p w:rsidR="00BC71A1" w:rsidRPr="00780C1F" w:rsidRDefault="00BC71A1" w:rsidP="00780C1F">
      <w:pPr>
        <w:contextualSpacing/>
        <w:jc w:val="both"/>
        <w:rPr>
          <w:b/>
          <w:sz w:val="24"/>
          <w:szCs w:val="24"/>
        </w:rPr>
      </w:pPr>
      <w:r w:rsidRPr="00780C1F">
        <w:rPr>
          <w:b/>
          <w:sz w:val="24"/>
          <w:szCs w:val="24"/>
        </w:rPr>
        <w:t>8.Комисия за разглеждане, оценка и класиране на офертите.</w:t>
      </w:r>
    </w:p>
    <w:p w:rsidR="00BC71A1" w:rsidRDefault="00BC71A1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Кметът на общината назначава комисия, която се състои от нечетен брой членове, като се определят и резервни членове. Кметът може да привлича и външни експерти за членове или консултанти към комисията.</w:t>
      </w:r>
    </w:p>
    <w:p w:rsidR="00BC71A1" w:rsidRDefault="00BC71A1" w:rsidP="00780C1F">
      <w:pPr>
        <w:contextualSpacing/>
        <w:jc w:val="both"/>
        <w:rPr>
          <w:sz w:val="24"/>
          <w:szCs w:val="24"/>
        </w:rPr>
      </w:pPr>
    </w:p>
    <w:p w:rsidR="00BC71A1" w:rsidRPr="00780C1F" w:rsidRDefault="00BC71A1" w:rsidP="00780C1F">
      <w:pPr>
        <w:contextualSpacing/>
        <w:jc w:val="both"/>
        <w:rPr>
          <w:b/>
          <w:sz w:val="24"/>
          <w:szCs w:val="24"/>
        </w:rPr>
      </w:pPr>
      <w:r w:rsidRPr="00780C1F">
        <w:rPr>
          <w:b/>
          <w:sz w:val="24"/>
          <w:szCs w:val="24"/>
        </w:rPr>
        <w:t>9.Забрани за член или консултант на комисията.</w:t>
      </w:r>
    </w:p>
    <w:p w:rsidR="00BC71A1" w:rsidRDefault="00BC71A1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 може да бъде член лице, което:</w:t>
      </w:r>
    </w:p>
    <w:p w:rsidR="00BC71A1" w:rsidRDefault="00BC71A1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1.има материални интереси в съответната финансова/кредитна институция, различни от тези на вложител.</w:t>
      </w:r>
    </w:p>
    <w:p w:rsidR="00BC71A1" w:rsidRDefault="00BC71A1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2.е свързано лице по смисъла на Търговския закон с кандидат в процедурата.</w:t>
      </w:r>
    </w:p>
    <w:p w:rsidR="00BC71A1" w:rsidRDefault="00BC71A1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3.не може да бъде член, служител на съответната финансова/кредитна институция.</w:t>
      </w:r>
    </w:p>
    <w:p w:rsidR="00BC71A1" w:rsidRDefault="00BC71A1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Членовете на комисията и консултантите са длъжни да пазят в тайна фактите и обстоятелствата, които са узнали </w:t>
      </w:r>
      <w:r w:rsidR="00712603">
        <w:rPr>
          <w:sz w:val="24"/>
          <w:szCs w:val="24"/>
        </w:rPr>
        <w:t>във връзк</w:t>
      </w:r>
      <w:r w:rsidR="00B02144">
        <w:rPr>
          <w:sz w:val="24"/>
          <w:szCs w:val="24"/>
        </w:rPr>
        <w:t xml:space="preserve">а със своята работа в комисията. Членовете на комисията и консултантите представят декларация, относно горните обстоятелства в началото на заседанието по отваряне на офертите. При възникване на някои от обстоятелствата преди приключване на работата на комисията, съответния член е длъжен да си направи </w:t>
      </w:r>
      <w:proofErr w:type="spellStart"/>
      <w:r w:rsidR="00B02144">
        <w:rPr>
          <w:sz w:val="24"/>
          <w:szCs w:val="24"/>
        </w:rPr>
        <w:t>самоотвод</w:t>
      </w:r>
      <w:proofErr w:type="spellEnd"/>
      <w:r w:rsidR="00B02144">
        <w:rPr>
          <w:sz w:val="24"/>
          <w:szCs w:val="24"/>
        </w:rPr>
        <w:t>.</w:t>
      </w:r>
    </w:p>
    <w:p w:rsidR="00B02144" w:rsidRDefault="00B02144" w:rsidP="00780C1F">
      <w:pPr>
        <w:contextualSpacing/>
        <w:jc w:val="both"/>
        <w:rPr>
          <w:sz w:val="24"/>
          <w:szCs w:val="24"/>
        </w:rPr>
      </w:pPr>
    </w:p>
    <w:p w:rsidR="00B02144" w:rsidRPr="00780C1F" w:rsidRDefault="00B02144" w:rsidP="00780C1F">
      <w:pPr>
        <w:contextualSpacing/>
        <w:jc w:val="both"/>
        <w:rPr>
          <w:b/>
          <w:sz w:val="24"/>
          <w:szCs w:val="24"/>
        </w:rPr>
      </w:pPr>
      <w:r w:rsidRPr="00780C1F">
        <w:rPr>
          <w:b/>
          <w:sz w:val="24"/>
          <w:szCs w:val="24"/>
        </w:rPr>
        <w:t xml:space="preserve">10.Решения </w:t>
      </w:r>
      <w:r w:rsidR="00971D35" w:rsidRPr="00780C1F">
        <w:rPr>
          <w:b/>
          <w:sz w:val="24"/>
          <w:szCs w:val="24"/>
        </w:rPr>
        <w:t>на комисията.</w:t>
      </w:r>
    </w:p>
    <w:p w:rsidR="00971D35" w:rsidRDefault="00971D35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Решенията на комисията се вземат с мнозинство повече от половината от общия брой на членовете и. Когато член на комисията не е съгласен с взетото решение, той подписва протокола с особено мнение и писмено излага мотивите си. Когато по обективни причини член на комисията не може да изпълнява задълженията си, той се замества от резервен член, за което се съставя протокол.</w:t>
      </w:r>
    </w:p>
    <w:p w:rsidR="00971D35" w:rsidRDefault="00971D35" w:rsidP="00780C1F">
      <w:pPr>
        <w:contextualSpacing/>
        <w:jc w:val="both"/>
        <w:rPr>
          <w:sz w:val="24"/>
          <w:szCs w:val="24"/>
        </w:rPr>
      </w:pPr>
    </w:p>
    <w:p w:rsidR="00971D35" w:rsidRPr="00780C1F" w:rsidRDefault="00971D35" w:rsidP="00780C1F">
      <w:pPr>
        <w:contextualSpacing/>
        <w:jc w:val="both"/>
        <w:rPr>
          <w:b/>
          <w:sz w:val="24"/>
          <w:szCs w:val="24"/>
        </w:rPr>
      </w:pPr>
      <w:r w:rsidRPr="00780C1F">
        <w:rPr>
          <w:b/>
          <w:sz w:val="24"/>
          <w:szCs w:val="24"/>
        </w:rPr>
        <w:t>11.</w:t>
      </w:r>
      <w:r w:rsidR="009B7620" w:rsidRPr="00780C1F">
        <w:rPr>
          <w:b/>
          <w:sz w:val="24"/>
          <w:szCs w:val="24"/>
        </w:rPr>
        <w:t>Разглеждане, оценка и класиране на офертите.</w:t>
      </w:r>
    </w:p>
    <w:p w:rsidR="009B7620" w:rsidRDefault="009B7620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Комисията разглежда подадените документи и допуска до участие кандидатите, чиито документи отговарят на условията в обявата и документацията. При установяване на липсващ документ </w:t>
      </w:r>
      <w:r w:rsidR="00A82B94">
        <w:rPr>
          <w:sz w:val="24"/>
          <w:szCs w:val="24"/>
        </w:rPr>
        <w:t>от минималните изисквания или липсваща информация, или несъответствия, комисията има право да изиска от участника допълнителни документи или информация.</w:t>
      </w:r>
    </w:p>
    <w:p w:rsidR="00A82B94" w:rsidRDefault="00A82B94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Комисията разглежда допуснатите до участие оферти, оценява ги съгласно предварително обявените критерии и класира кандидатите.</w:t>
      </w:r>
    </w:p>
    <w:p w:rsidR="0056675C" w:rsidRDefault="0056675C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 оценяване и класиране на кандидатите, комисията съставя протокол, който се утвърждава от кмета на общината.</w:t>
      </w:r>
    </w:p>
    <w:p w:rsidR="0056675C" w:rsidRDefault="0056675C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7 дневен срок от утвърждаването на протокола, същият се изпраща на всички кандидати, подали оферти за участие в процедурата.</w:t>
      </w:r>
    </w:p>
    <w:p w:rsidR="0056675C" w:rsidRDefault="0056675C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Кметът на общината отправя покана до кандидата с най-добра оферта за провеждане на преговори, с която го уведомява за датата, часа и мястото на провеждането им.</w:t>
      </w:r>
    </w:p>
    <w:p w:rsidR="0056675C" w:rsidRDefault="0056675C" w:rsidP="00780C1F">
      <w:pPr>
        <w:contextualSpacing/>
        <w:jc w:val="both"/>
        <w:rPr>
          <w:sz w:val="24"/>
          <w:szCs w:val="24"/>
        </w:rPr>
      </w:pPr>
    </w:p>
    <w:p w:rsidR="0056675C" w:rsidRPr="00780C1F" w:rsidRDefault="0056675C" w:rsidP="00780C1F">
      <w:pPr>
        <w:contextualSpacing/>
        <w:jc w:val="both"/>
        <w:rPr>
          <w:b/>
          <w:sz w:val="24"/>
          <w:szCs w:val="24"/>
        </w:rPr>
      </w:pPr>
      <w:r w:rsidRPr="00780C1F">
        <w:rPr>
          <w:b/>
          <w:sz w:val="24"/>
          <w:szCs w:val="24"/>
        </w:rPr>
        <w:t>12.Преговори</w:t>
      </w:r>
    </w:p>
    <w:p w:rsidR="0056675C" w:rsidRDefault="0056675C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Комисията провежда преговори с кандидата, подал най-добра оферта, съгласно обявените изисквания.</w:t>
      </w:r>
    </w:p>
    <w:p w:rsidR="0056675C" w:rsidRDefault="0056675C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 проведените преговори и постигнатите договорености с кандидата се съставя протокол, който се подписва от кандидата и членовете на комисията и се утвърждава от кмета.</w:t>
      </w:r>
    </w:p>
    <w:p w:rsidR="0056675C" w:rsidRDefault="0056675C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Ако страните в преговорите не постигнат съгласие за сключване на договор, кметът на общината може да отправи покана до следващия класиран кандидат за провеждане на преговори.</w:t>
      </w:r>
    </w:p>
    <w:p w:rsidR="0056675C" w:rsidRDefault="0056675C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Страните в преговорите съставят проектодоговор, съдържащ постигнатите договорености, които не могат да бъдат по-неблагоприятни за общината от предложените с офертата.</w:t>
      </w:r>
    </w:p>
    <w:p w:rsidR="0056675C" w:rsidRDefault="0056675C" w:rsidP="00780C1F">
      <w:pPr>
        <w:contextualSpacing/>
        <w:jc w:val="both"/>
        <w:rPr>
          <w:sz w:val="24"/>
          <w:szCs w:val="24"/>
        </w:rPr>
      </w:pPr>
    </w:p>
    <w:p w:rsidR="00780C1F" w:rsidRDefault="00780C1F" w:rsidP="00780C1F">
      <w:pPr>
        <w:contextualSpacing/>
        <w:jc w:val="both"/>
        <w:rPr>
          <w:b/>
          <w:sz w:val="24"/>
          <w:szCs w:val="24"/>
        </w:rPr>
      </w:pPr>
    </w:p>
    <w:p w:rsidR="0056675C" w:rsidRPr="00780C1F" w:rsidRDefault="0056675C" w:rsidP="00780C1F">
      <w:pPr>
        <w:contextualSpacing/>
        <w:jc w:val="both"/>
        <w:rPr>
          <w:b/>
          <w:sz w:val="24"/>
          <w:szCs w:val="24"/>
        </w:rPr>
      </w:pPr>
      <w:r w:rsidRPr="00780C1F">
        <w:rPr>
          <w:b/>
          <w:sz w:val="24"/>
          <w:szCs w:val="24"/>
        </w:rPr>
        <w:lastRenderedPageBreak/>
        <w:t>13.Сключване на договор</w:t>
      </w:r>
    </w:p>
    <w:p w:rsidR="0056675C" w:rsidRDefault="0056675C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Кметът на общината сключва договор след уточняване на детайлите, съгласно проведените преговори.</w:t>
      </w:r>
    </w:p>
    <w:p w:rsidR="0056675C" w:rsidRDefault="0056675C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Договорът се сключва в рамките на едномесечен срок от приключване на преговорите.</w:t>
      </w:r>
    </w:p>
    <w:p w:rsidR="0056675C" w:rsidRDefault="0056675C" w:rsidP="00780C1F">
      <w:pPr>
        <w:contextualSpacing/>
        <w:jc w:val="both"/>
        <w:rPr>
          <w:sz w:val="24"/>
          <w:szCs w:val="24"/>
        </w:rPr>
      </w:pPr>
    </w:p>
    <w:p w:rsidR="00780C1F" w:rsidRDefault="00780C1F" w:rsidP="00780C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Настоящите правила за провеждане на процедура за избор на финансова/кредитна институция и финансов посредник са приети с Решение № 88, прието от Общински съвет Хитрино, на заседанието му, проведено на 24.08.2018 година, с Протокол № 5, точка 2.</w:t>
      </w:r>
    </w:p>
    <w:p w:rsidR="00780C1F" w:rsidRDefault="00780C1F" w:rsidP="00780C1F">
      <w:pPr>
        <w:contextualSpacing/>
        <w:jc w:val="both"/>
        <w:rPr>
          <w:sz w:val="24"/>
          <w:szCs w:val="24"/>
        </w:rPr>
      </w:pPr>
    </w:p>
    <w:p w:rsidR="00780C1F" w:rsidRPr="00780C1F" w:rsidRDefault="00780C1F" w:rsidP="00780C1F">
      <w:pPr>
        <w:ind w:left="5664"/>
        <w:contextualSpacing/>
        <w:jc w:val="both"/>
        <w:rPr>
          <w:b/>
          <w:sz w:val="24"/>
          <w:szCs w:val="24"/>
        </w:rPr>
      </w:pPr>
      <w:r w:rsidRPr="00780C1F">
        <w:rPr>
          <w:b/>
          <w:sz w:val="24"/>
          <w:szCs w:val="24"/>
        </w:rPr>
        <w:t>МУСТАФА АХМЕД:</w:t>
      </w:r>
    </w:p>
    <w:p w:rsidR="00780C1F" w:rsidRDefault="00780C1F" w:rsidP="00780C1F">
      <w:pPr>
        <w:ind w:left="566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 НА </w:t>
      </w:r>
      <w:proofErr w:type="spellStart"/>
      <w:r>
        <w:rPr>
          <w:sz w:val="24"/>
          <w:szCs w:val="24"/>
        </w:rPr>
        <w:t>ОбС</w:t>
      </w:r>
      <w:proofErr w:type="spellEnd"/>
      <w:r>
        <w:rPr>
          <w:sz w:val="24"/>
          <w:szCs w:val="24"/>
        </w:rPr>
        <w:t xml:space="preserve"> ХИТРИНО</w:t>
      </w:r>
    </w:p>
    <w:p w:rsidR="00780C1F" w:rsidRDefault="00780C1F" w:rsidP="00780C1F">
      <w:pPr>
        <w:ind w:left="5664"/>
        <w:contextualSpacing/>
        <w:jc w:val="both"/>
        <w:rPr>
          <w:sz w:val="24"/>
          <w:szCs w:val="24"/>
        </w:rPr>
      </w:pPr>
    </w:p>
    <w:p w:rsidR="00780C1F" w:rsidRPr="00780C1F" w:rsidRDefault="00780C1F" w:rsidP="00780C1F">
      <w:pPr>
        <w:ind w:left="5664"/>
        <w:contextualSpacing/>
        <w:jc w:val="both"/>
        <w:rPr>
          <w:b/>
          <w:sz w:val="24"/>
          <w:szCs w:val="24"/>
        </w:rPr>
      </w:pPr>
      <w:r w:rsidRPr="00780C1F">
        <w:rPr>
          <w:b/>
          <w:sz w:val="24"/>
          <w:szCs w:val="24"/>
        </w:rPr>
        <w:t>НЕВЯНКА ТОДЕВА:</w:t>
      </w:r>
    </w:p>
    <w:p w:rsidR="00780C1F" w:rsidRDefault="00780C1F" w:rsidP="00780C1F">
      <w:pPr>
        <w:ind w:left="566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ПРОТОКОЛИСТ НА </w:t>
      </w:r>
      <w:proofErr w:type="spellStart"/>
      <w:r>
        <w:rPr>
          <w:sz w:val="24"/>
          <w:szCs w:val="24"/>
        </w:rPr>
        <w:t>ОбС</w:t>
      </w:r>
      <w:proofErr w:type="spellEnd"/>
      <w:r>
        <w:rPr>
          <w:sz w:val="24"/>
          <w:szCs w:val="24"/>
        </w:rPr>
        <w:t xml:space="preserve"> ХИТРИНО</w:t>
      </w:r>
    </w:p>
    <w:p w:rsidR="00A82B94" w:rsidRDefault="00A82B94" w:rsidP="00780C1F">
      <w:pPr>
        <w:contextualSpacing/>
        <w:jc w:val="both"/>
        <w:rPr>
          <w:sz w:val="24"/>
          <w:szCs w:val="24"/>
        </w:rPr>
      </w:pPr>
    </w:p>
    <w:p w:rsidR="00BC71A1" w:rsidRPr="00BC71A1" w:rsidRDefault="00BC71A1" w:rsidP="00780C1F">
      <w:pPr>
        <w:contextualSpacing/>
        <w:jc w:val="both"/>
        <w:rPr>
          <w:sz w:val="24"/>
          <w:szCs w:val="24"/>
        </w:rPr>
      </w:pPr>
    </w:p>
    <w:p w:rsidR="00BC71A1" w:rsidRPr="00BC71A1" w:rsidRDefault="00BC71A1" w:rsidP="00780C1F">
      <w:pPr>
        <w:contextualSpacing/>
        <w:jc w:val="both"/>
        <w:rPr>
          <w:sz w:val="24"/>
          <w:szCs w:val="24"/>
        </w:rPr>
      </w:pPr>
    </w:p>
    <w:p w:rsidR="002E59C6" w:rsidRPr="002E59C6" w:rsidRDefault="002E59C6" w:rsidP="00780C1F">
      <w:pPr>
        <w:contextualSpacing/>
        <w:jc w:val="both"/>
        <w:rPr>
          <w:sz w:val="24"/>
          <w:szCs w:val="24"/>
        </w:rPr>
      </w:pPr>
    </w:p>
    <w:p w:rsidR="002E59C6" w:rsidRDefault="002E59C6" w:rsidP="00780C1F">
      <w:pPr>
        <w:jc w:val="both"/>
      </w:pPr>
    </w:p>
    <w:p w:rsidR="002E59C6" w:rsidRDefault="002E59C6" w:rsidP="00780C1F">
      <w:pPr>
        <w:jc w:val="both"/>
      </w:pPr>
    </w:p>
    <w:sectPr w:rsidR="002E59C6" w:rsidSect="00780C1F">
      <w:footerReference w:type="default" r:id="rId6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2D2" w:rsidRDefault="00F172D2" w:rsidP="009B7620">
      <w:pPr>
        <w:spacing w:after="0" w:line="240" w:lineRule="auto"/>
      </w:pPr>
      <w:r>
        <w:separator/>
      </w:r>
    </w:p>
  </w:endnote>
  <w:endnote w:type="continuationSeparator" w:id="0">
    <w:p w:rsidR="00F172D2" w:rsidRDefault="00F172D2" w:rsidP="009B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1884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56675C" w:rsidRDefault="0056675C">
            <w:pPr>
              <w:pStyle w:val="a5"/>
              <w:jc w:val="right"/>
            </w:pPr>
            <w:r>
              <w:t xml:space="preserve">Страница </w:t>
            </w:r>
            <w:r w:rsidR="00D17D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17D32">
              <w:rPr>
                <w:b/>
                <w:sz w:val="24"/>
                <w:szCs w:val="24"/>
              </w:rPr>
              <w:fldChar w:fldCharType="separate"/>
            </w:r>
            <w:r w:rsidR="00D01320">
              <w:rPr>
                <w:b/>
                <w:noProof/>
              </w:rPr>
              <w:t>1</w:t>
            </w:r>
            <w:r w:rsidR="00D17D32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D17D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17D32">
              <w:rPr>
                <w:b/>
                <w:sz w:val="24"/>
                <w:szCs w:val="24"/>
              </w:rPr>
              <w:fldChar w:fldCharType="separate"/>
            </w:r>
            <w:r w:rsidR="00D01320">
              <w:rPr>
                <w:b/>
                <w:noProof/>
              </w:rPr>
              <w:t>4</w:t>
            </w:r>
            <w:r w:rsidR="00D17D3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6675C" w:rsidRDefault="005667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2D2" w:rsidRDefault="00F172D2" w:rsidP="009B7620">
      <w:pPr>
        <w:spacing w:after="0" w:line="240" w:lineRule="auto"/>
      </w:pPr>
      <w:r>
        <w:separator/>
      </w:r>
    </w:p>
  </w:footnote>
  <w:footnote w:type="continuationSeparator" w:id="0">
    <w:p w:rsidR="00F172D2" w:rsidRDefault="00F172D2" w:rsidP="009B7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9C6"/>
    <w:rsid w:val="00253F9C"/>
    <w:rsid w:val="002E59C6"/>
    <w:rsid w:val="003C2093"/>
    <w:rsid w:val="0056675C"/>
    <w:rsid w:val="005A6E11"/>
    <w:rsid w:val="00712603"/>
    <w:rsid w:val="00780C1F"/>
    <w:rsid w:val="00784522"/>
    <w:rsid w:val="00820BD5"/>
    <w:rsid w:val="00826FEC"/>
    <w:rsid w:val="00871D8A"/>
    <w:rsid w:val="00971D35"/>
    <w:rsid w:val="009B7620"/>
    <w:rsid w:val="00A82B94"/>
    <w:rsid w:val="00B02144"/>
    <w:rsid w:val="00B83DAE"/>
    <w:rsid w:val="00BB08D6"/>
    <w:rsid w:val="00BC71A1"/>
    <w:rsid w:val="00D01320"/>
    <w:rsid w:val="00D17D32"/>
    <w:rsid w:val="00E5288F"/>
    <w:rsid w:val="00EC59F7"/>
    <w:rsid w:val="00F1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B7620"/>
  </w:style>
  <w:style w:type="paragraph" w:styleId="a5">
    <w:name w:val="footer"/>
    <w:basedOn w:val="a"/>
    <w:link w:val="a6"/>
    <w:uiPriority w:val="99"/>
    <w:unhideWhenUsed/>
    <w:rsid w:val="009B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B7620"/>
  </w:style>
  <w:style w:type="paragraph" w:styleId="a7">
    <w:name w:val="Balloon Text"/>
    <w:basedOn w:val="a"/>
    <w:link w:val="a8"/>
    <w:uiPriority w:val="99"/>
    <w:semiHidden/>
    <w:unhideWhenUsed/>
    <w:rsid w:val="003C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C2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2018-09-14T10:29:00Z</cp:lastPrinted>
  <dcterms:created xsi:type="dcterms:W3CDTF">2018-09-13T07:55:00Z</dcterms:created>
  <dcterms:modified xsi:type="dcterms:W3CDTF">2018-09-14T10:30:00Z</dcterms:modified>
</cp:coreProperties>
</file>